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79" w:rsidRDefault="00752579" w:rsidP="00752579">
      <w:pPr>
        <w:jc w:val="center"/>
      </w:pPr>
      <w:bookmarkStart w:id="0" w:name="_GoBack"/>
      <w:bookmarkEnd w:id="0"/>
      <w:r>
        <w:t>Belding Library News</w:t>
      </w:r>
    </w:p>
    <w:p w:rsidR="00752579" w:rsidRDefault="00752579" w:rsidP="00752579">
      <w:pPr>
        <w:spacing w:after="0"/>
        <w:jc w:val="center"/>
      </w:pPr>
      <w:r>
        <w:t>By Betty Jenkins</w:t>
      </w:r>
    </w:p>
    <w:p w:rsidR="00752579" w:rsidRDefault="00752579" w:rsidP="00752579">
      <w:pPr>
        <w:jc w:val="center"/>
      </w:pPr>
      <w:r>
        <w:t>Administrative Assistant</w:t>
      </w:r>
    </w:p>
    <w:p w:rsidR="005623AA" w:rsidRDefault="00752579">
      <w:r>
        <w:t>The Alvah N. Belding Library board and staff truly appreciates the contributions from patrons throughout the year that help our collection grow. Here are some of the recent titles added.</w:t>
      </w:r>
    </w:p>
    <w:p w:rsidR="00752579" w:rsidRDefault="00752579">
      <w:r>
        <w:t>With a generous donation from Pat and Dick Bracker the library</w:t>
      </w:r>
      <w:r w:rsidR="00423046">
        <w:t xml:space="preserve"> has added the following novels:</w:t>
      </w:r>
    </w:p>
    <w:p w:rsidR="00423046" w:rsidRDefault="007313EC">
      <w:r>
        <w:t xml:space="preserve">“Robert B. Parkers Old Black Magic” by Ace Atkins, </w:t>
      </w:r>
      <w:r w:rsidR="00423046">
        <w:t>“The Fallen” by David Baldacci, “The Disappeared” by C.J. Box, “I’ve got Eyes on you” by Mary Higgins Clark, “Need to Know” by Karen Cleveland, “The Woman in the Woods” by John Connolly, “The Sixth Day” by Catherine Coulter, “Crimson Lake”</w:t>
      </w:r>
      <w:r>
        <w:t xml:space="preserve"> by Candice Fox,</w:t>
      </w:r>
      <w:r w:rsidR="00423046">
        <w:t xml:space="preserve"> “The Cutting Edge” by Jeffery Deaver, “Sometimes I Lie” by Alice Feeney, “The Bad Daughter” by Joy Fielding, “The House Swap” by Rebecca Fleet, “A Death in Live Oak” by James Grippando, “The Perfect Couple” by Elin Hilderbrand, “The Family Next Door” by Sally Hepworth, “The Woman Left Behind” by Linda Howard, “Duel to the Death” by J.A. Jance, “Night Moves” by Jonathan Kellerman, “Surprise me” by Sophie Kinsella, “How it Happened” by Michael Koryta, “Bearskin” by James A. McLaughlin, “Tangerine” by Christine Mangan, </w:t>
      </w:r>
      <w:r>
        <w:t>The E</w:t>
      </w:r>
      <w:r w:rsidR="00423046">
        <w:t>scape Artist” by Brad Metzer, “</w:t>
      </w:r>
      <w:r>
        <w:t>The Last Thing she ever did” by Gregg Olsen, “The Take” by Christopher Reich, “Shelter in Place” by Nora Roberts, “After Anna” by Lisa Scottoline, “A Nantucket Wedding” by Nancy Thayer, and “Shoot First” by Stuart Woods.</w:t>
      </w:r>
    </w:p>
    <w:p w:rsidR="007313EC" w:rsidRDefault="007313EC">
      <w:r>
        <w:t>Addition novels added with the Brackers donation are “The Gray Ghost” and “The Romanov Ransom” both by Clive Cussler, “The Third Victim” and “Woman with a Gun” both by Phillip Margolin, “Fifty Fifty”, “Private Princess”, “Red Alert” and “17</w:t>
      </w:r>
      <w:r w:rsidRPr="007313EC">
        <w:rPr>
          <w:vertAlign w:val="superscript"/>
        </w:rPr>
        <w:t>th</w:t>
      </w:r>
      <w:r>
        <w:t xml:space="preserve"> Suspect” all by James Patterson, “Blackout” and “Fade to Black” both by David Rosenfelt, “Silken Prey” and “Twisted Prey”</w:t>
      </w:r>
      <w:r w:rsidR="006B2E95">
        <w:t xml:space="preserve"> both by John Sandford.</w:t>
      </w:r>
    </w:p>
    <w:p w:rsidR="00752579" w:rsidRDefault="00752579">
      <w:r>
        <w:t xml:space="preserve">DVDs purchased with the </w:t>
      </w:r>
      <w:r w:rsidR="006B2E95">
        <w:t>Brackers donation are feature films “Blade Runner: 2049”, “Darkest Hour”, “Founder”, “Game Night”, “Goodbye Christopher Robin”, “Lady Bird”, “Loving Vincent”, “Murder on the Orient Express”, “Phantom Thread”, “Thoroughbreds”, “Three Billboards outside Ebbing, Missouri” and “Wonder.</w:t>
      </w:r>
    </w:p>
    <w:p w:rsidR="006B2E95" w:rsidRDefault="006B2E95">
      <w:r>
        <w:t>Additional DVDs added with the Brackers donation are the seasons of “Big Little Lies. Season 1”, “The Coroner. Season 1”, “Outlander. Season 3”, “Call the Midwife. Season 7” and “Shameless. Season 8”.</w:t>
      </w:r>
    </w:p>
    <w:sectPr w:rsidR="006B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79"/>
    <w:rsid w:val="00423046"/>
    <w:rsid w:val="005623AA"/>
    <w:rsid w:val="006B2E95"/>
    <w:rsid w:val="006F2BBA"/>
    <w:rsid w:val="007313EC"/>
    <w:rsid w:val="0075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83D33-00DD-4E4E-9A89-B3323518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bettyjenkins</dc:creator>
  <cp:keywords/>
  <dc:description/>
  <cp:lastModifiedBy>bettyjenkins</cp:lastModifiedBy>
  <cp:revision>2</cp:revision>
  <dcterms:created xsi:type="dcterms:W3CDTF">2018-08-16T16:21:00Z</dcterms:created>
  <dcterms:modified xsi:type="dcterms:W3CDTF">2018-08-16T16:21:00Z</dcterms:modified>
</cp:coreProperties>
</file>